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2671C" w14:textId="77777777" w:rsidR="00117B80" w:rsidRPr="00117B80" w:rsidRDefault="00361780" w:rsidP="00117B80">
      <w:pPr>
        <w:pBdr>
          <w:bottom w:val="single" w:sz="12" w:space="1" w:color="auto"/>
        </w:pBdr>
        <w:jc w:val="center"/>
        <w:rPr>
          <w:rFonts w:ascii="Chalkduster" w:hAnsi="Chalkduster" w:cs="Gill Sans"/>
        </w:rPr>
      </w:pPr>
      <w:r w:rsidRPr="00117B80">
        <w:rPr>
          <w:rFonts w:ascii="Chalkduster" w:hAnsi="Chalkduster" w:cs="Gill Sans"/>
        </w:rPr>
        <w:t>PERSONAL NARRATIVE UNIT</w:t>
      </w:r>
    </w:p>
    <w:p w14:paraId="187A5359" w14:textId="77777777" w:rsidR="00713D17" w:rsidRPr="00117B80" w:rsidRDefault="00361780" w:rsidP="00117B80">
      <w:pPr>
        <w:pBdr>
          <w:bottom w:val="single" w:sz="12" w:space="1" w:color="auto"/>
        </w:pBdr>
        <w:jc w:val="center"/>
        <w:rPr>
          <w:rFonts w:ascii="Chalkduster" w:hAnsi="Chalkduster" w:cs="Gill Sans"/>
          <w:b/>
          <w:sz w:val="40"/>
          <w:szCs w:val="40"/>
        </w:rPr>
      </w:pPr>
      <w:r w:rsidRPr="00117B80">
        <w:rPr>
          <w:rFonts w:ascii="Chalkduster" w:hAnsi="Chalkduster" w:cs="Gill Sans"/>
          <w:b/>
          <w:sz w:val="40"/>
          <w:szCs w:val="40"/>
        </w:rPr>
        <w:t>EXAM</w:t>
      </w:r>
      <w:r w:rsidR="00117B80" w:rsidRPr="00117B80">
        <w:rPr>
          <w:rFonts w:ascii="Chalkduster" w:hAnsi="Chalkduster" w:cs="Gill Sans"/>
          <w:b/>
          <w:sz w:val="40"/>
          <w:szCs w:val="40"/>
        </w:rPr>
        <w:t xml:space="preserve"> REVIEW</w:t>
      </w:r>
    </w:p>
    <w:p w14:paraId="27DC3D53" w14:textId="77777777" w:rsidR="00361780" w:rsidRPr="00745825" w:rsidRDefault="00745825" w:rsidP="00745825">
      <w:pPr>
        <w:jc w:val="center"/>
        <w:rPr>
          <w:rFonts w:ascii="Gill Sans" w:hAnsi="Gill Sans" w:cs="Gill Sans"/>
        </w:rPr>
      </w:pPr>
      <w:r w:rsidRPr="00745825">
        <w:rPr>
          <w:rFonts w:ascii="Gill Sans" w:hAnsi="Gill Sans" w:cs="Gill Sans"/>
        </w:rPr>
        <w:t>Thurs, Sept 11</w:t>
      </w:r>
      <w:r w:rsidRPr="00745825">
        <w:rPr>
          <w:rFonts w:ascii="Gill Sans" w:hAnsi="Gill Sans" w:cs="Gill Sans"/>
          <w:vertAlign w:val="superscript"/>
        </w:rPr>
        <w:t>th (odds)</w:t>
      </w:r>
      <w:r w:rsidRPr="00745825">
        <w:rPr>
          <w:rFonts w:ascii="Gill Sans" w:hAnsi="Gill Sans" w:cs="Gill Sans"/>
        </w:rPr>
        <w:t xml:space="preserve"> or Fri, Sept 12</w:t>
      </w:r>
      <w:r w:rsidRPr="00745825">
        <w:rPr>
          <w:rFonts w:ascii="Gill Sans" w:hAnsi="Gill Sans" w:cs="Gill Sans"/>
          <w:vertAlign w:val="superscript"/>
        </w:rPr>
        <w:t>th (evens)</w:t>
      </w:r>
      <w:r w:rsidRPr="00745825">
        <w:rPr>
          <w:rFonts w:ascii="Gill Sans" w:hAnsi="Gill Sans" w:cs="Gill Sans"/>
        </w:rPr>
        <w:t xml:space="preserve"> </w:t>
      </w:r>
    </w:p>
    <w:p w14:paraId="47295146" w14:textId="77777777" w:rsidR="00361780" w:rsidRPr="00745825" w:rsidRDefault="00361780">
      <w:pPr>
        <w:rPr>
          <w:rFonts w:ascii="Chalkduster" w:hAnsi="Chalkduster" w:cs="Gill Sans"/>
          <w:b/>
        </w:rPr>
      </w:pPr>
      <w:r w:rsidRPr="00745825">
        <w:rPr>
          <w:rFonts w:ascii="Chalkduster" w:hAnsi="Chalkduster" w:cs="Gill Sans"/>
          <w:b/>
        </w:rPr>
        <w:t>TEXTS: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18"/>
        <w:gridCol w:w="4618"/>
      </w:tblGrid>
      <w:tr w:rsidR="00117B80" w:rsidRPr="004C106B" w14:paraId="248E509C" w14:textId="77777777" w:rsidTr="00117B80">
        <w:trPr>
          <w:trHeight w:val="810"/>
          <w:jc w:val="center"/>
        </w:trPr>
        <w:tc>
          <w:tcPr>
            <w:tcW w:w="4618" w:type="dxa"/>
            <w:shd w:val="clear" w:color="auto" w:fill="F2F2F2" w:themeFill="background1" w:themeFillShade="F2"/>
            <w:vAlign w:val="center"/>
          </w:tcPr>
          <w:p w14:paraId="171FC625" w14:textId="77777777" w:rsidR="00117B80" w:rsidRPr="00117B80" w:rsidRDefault="00117B80" w:rsidP="00117B80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  <w:p w14:paraId="39013981" w14:textId="77777777" w:rsidR="00117B80" w:rsidRPr="00117B80" w:rsidRDefault="00117B80" w:rsidP="00117B80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117B80">
              <w:rPr>
                <w:rFonts w:ascii="Gill Sans" w:hAnsi="Gill Sans" w:cs="Gill Sans"/>
                <w:b/>
                <w:sz w:val="20"/>
                <w:szCs w:val="20"/>
              </w:rPr>
              <w:t>“Learning to Read”</w:t>
            </w:r>
            <w:r w:rsidRPr="00117B80">
              <w:rPr>
                <w:rFonts w:ascii="Gill Sans" w:hAnsi="Gill Sans" w:cs="Gill Sans"/>
                <w:sz w:val="20"/>
                <w:szCs w:val="20"/>
              </w:rPr>
              <w:t xml:space="preserve"> – Malcolm X</w:t>
            </w:r>
          </w:p>
          <w:p w14:paraId="7F07EF50" w14:textId="77777777" w:rsidR="00117B80" w:rsidRPr="00117B80" w:rsidRDefault="00117B80" w:rsidP="00117B80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117B80">
              <w:rPr>
                <w:rFonts w:ascii="Gill Sans" w:hAnsi="Gill Sans" w:cs="Gill Sans"/>
                <w:b/>
                <w:sz w:val="20"/>
                <w:szCs w:val="20"/>
              </w:rPr>
              <w:t>“Owen’s Letters to His Mother”</w:t>
            </w:r>
            <w:r w:rsidRPr="00117B80">
              <w:rPr>
                <w:rFonts w:ascii="Gill Sans" w:hAnsi="Gill Sans" w:cs="Gill Sans"/>
                <w:sz w:val="20"/>
                <w:szCs w:val="20"/>
              </w:rPr>
              <w:t xml:space="preserve"> – Owen</w:t>
            </w:r>
          </w:p>
          <w:p w14:paraId="6E74CE04" w14:textId="77777777" w:rsidR="00117B80" w:rsidRPr="00117B80" w:rsidRDefault="00117B80" w:rsidP="00117B80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F2F2F2" w:themeFill="background1" w:themeFillShade="F2"/>
            <w:vAlign w:val="center"/>
          </w:tcPr>
          <w:p w14:paraId="12105655" w14:textId="77777777" w:rsidR="00117B80" w:rsidRPr="00117B80" w:rsidRDefault="00117B80" w:rsidP="00117B80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117B80">
              <w:rPr>
                <w:rFonts w:ascii="Gill Sans" w:hAnsi="Gill Sans" w:cs="Gill Sans"/>
                <w:b/>
                <w:sz w:val="20"/>
                <w:szCs w:val="20"/>
              </w:rPr>
              <w:t>“Shooting an Elephant”</w:t>
            </w:r>
            <w:r w:rsidRPr="00117B80">
              <w:rPr>
                <w:rFonts w:ascii="Gill Sans" w:hAnsi="Gill Sans" w:cs="Gill Sans"/>
                <w:sz w:val="20"/>
                <w:szCs w:val="20"/>
              </w:rPr>
              <w:t xml:space="preserve"> – Orwell</w:t>
            </w:r>
          </w:p>
          <w:p w14:paraId="17CCBD7E" w14:textId="77777777" w:rsidR="00117B80" w:rsidRPr="00117B80" w:rsidRDefault="00117B80" w:rsidP="00117B80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117B80">
              <w:rPr>
                <w:rFonts w:ascii="Gill Sans" w:hAnsi="Gill Sans" w:cs="Gill Sans"/>
                <w:b/>
                <w:sz w:val="20"/>
                <w:szCs w:val="20"/>
              </w:rPr>
              <w:t>“Superman and Me”</w:t>
            </w:r>
            <w:r w:rsidRPr="00117B80">
              <w:rPr>
                <w:rFonts w:ascii="Gill Sans" w:hAnsi="Gill Sans" w:cs="Gill Sans"/>
                <w:sz w:val="20"/>
                <w:szCs w:val="20"/>
              </w:rPr>
              <w:t xml:space="preserve"> – </w:t>
            </w:r>
            <w:proofErr w:type="spellStart"/>
            <w:r w:rsidRPr="00117B80">
              <w:rPr>
                <w:rFonts w:ascii="Gill Sans" w:hAnsi="Gill Sans" w:cs="Gill Sans"/>
                <w:sz w:val="20"/>
                <w:szCs w:val="20"/>
              </w:rPr>
              <w:t>Alexie</w:t>
            </w:r>
            <w:proofErr w:type="spellEnd"/>
          </w:p>
        </w:tc>
      </w:tr>
    </w:tbl>
    <w:p w14:paraId="02B72F3E" w14:textId="77777777" w:rsidR="00361780" w:rsidRPr="00117B80" w:rsidRDefault="00361780">
      <w:pPr>
        <w:rPr>
          <w:rFonts w:ascii="Gill Sans" w:hAnsi="Gill Sans" w:cs="Gill Sans"/>
          <w:b/>
        </w:rPr>
      </w:pPr>
    </w:p>
    <w:p w14:paraId="489C0456" w14:textId="77777777" w:rsidR="00361780" w:rsidRPr="00745825" w:rsidRDefault="00361780">
      <w:pPr>
        <w:pBdr>
          <w:bottom w:val="single" w:sz="12" w:space="1" w:color="auto"/>
        </w:pBdr>
        <w:rPr>
          <w:rFonts w:ascii="Chalkduster" w:hAnsi="Chalkduster" w:cs="Gill Sans"/>
          <w:b/>
        </w:rPr>
      </w:pPr>
      <w:r w:rsidRPr="00745825">
        <w:rPr>
          <w:rFonts w:ascii="Chalkduster" w:hAnsi="Chalkduster" w:cs="Gill Sans"/>
          <w:b/>
        </w:rPr>
        <w:t>STANDARDS</w:t>
      </w:r>
      <w:r w:rsidR="00745825">
        <w:rPr>
          <w:rFonts w:ascii="Chalkduster" w:hAnsi="Chalkduster" w:cs="Gill Sans"/>
          <w:b/>
        </w:rPr>
        <w:t>:</w:t>
      </w:r>
    </w:p>
    <w:p w14:paraId="245F3488" w14:textId="77777777" w:rsidR="00361780" w:rsidRDefault="00117B80" w:rsidP="00117B80">
      <w:pPr>
        <w:rPr>
          <w:rFonts w:ascii="Gill Sans" w:hAnsi="Gill Sans" w:cs="Gill Sans"/>
        </w:rPr>
      </w:pPr>
      <w:r w:rsidRPr="00117B80">
        <w:rPr>
          <w:rFonts w:ascii="Gill Sans" w:hAnsi="Gill Sans" w:cs="Gill Sans"/>
        </w:rPr>
        <w:t>We have covered these skills during the Personal Narrative Unit</w:t>
      </w:r>
      <w:r>
        <w:rPr>
          <w:rFonts w:ascii="Gill Sans" w:hAnsi="Gill Sans" w:cs="Gill Sans"/>
        </w:rPr>
        <w:t>:</w:t>
      </w:r>
    </w:p>
    <w:p w14:paraId="736F155A" w14:textId="77777777" w:rsidR="00117B80" w:rsidRPr="00117B80" w:rsidRDefault="00117B80">
      <w:pPr>
        <w:rPr>
          <w:rFonts w:ascii="Gill Sans" w:hAnsi="Gill Sans" w:cs="Gill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17B80" w14:paraId="7ACD1FA7" w14:textId="77777777" w:rsidTr="00117B80">
        <w:tc>
          <w:tcPr>
            <w:tcW w:w="11016" w:type="dxa"/>
            <w:shd w:val="clear" w:color="auto" w:fill="F2F2F2" w:themeFill="background1" w:themeFillShade="F2"/>
          </w:tcPr>
          <w:p w14:paraId="079316A2" w14:textId="77777777" w:rsidR="00117B80" w:rsidRDefault="00117B80" w:rsidP="00117B80">
            <w:pPr>
              <w:rPr>
                <w:rFonts w:ascii="Gill Sans" w:hAnsi="Gill Sans" w:cs="Gill Sans"/>
                <w:sz w:val="16"/>
                <w:szCs w:val="16"/>
              </w:rPr>
            </w:pPr>
          </w:p>
          <w:p w14:paraId="30D7FEEC" w14:textId="77777777" w:rsidR="00117B80" w:rsidRPr="00117B80" w:rsidRDefault="00D840C9" w:rsidP="00117B80">
            <w:pPr>
              <w:rPr>
                <w:rFonts w:ascii="Gill Sans" w:eastAsia="Times New Roman" w:hAnsi="Gill Sans" w:cs="Gill Sans"/>
                <w:sz w:val="16"/>
                <w:szCs w:val="16"/>
              </w:rPr>
            </w:pPr>
            <w:hyperlink r:id="rId6" w:history="1">
              <w:r w:rsidR="00117B80" w:rsidRPr="00117B80">
                <w:rPr>
                  <w:rFonts w:ascii="Gill Sans" w:eastAsia="Times New Roman" w:hAnsi="Gill Sans" w:cs="Gill Sans"/>
                  <w:b/>
                  <w:caps/>
                  <w:color w:val="373737"/>
                  <w:sz w:val="16"/>
                  <w:szCs w:val="16"/>
                </w:rPr>
                <w:t>CCSS.ELA-LITERACY.W.9-10.3</w:t>
              </w:r>
            </w:hyperlink>
            <w:r w:rsidR="00117B80" w:rsidRPr="00117B80">
              <w:rPr>
                <w:rFonts w:ascii="Gill Sans" w:eastAsia="Times New Roman" w:hAnsi="Gill Sans" w:cs="Gill Sans"/>
                <w:color w:val="202020"/>
                <w:sz w:val="16"/>
                <w:szCs w:val="16"/>
              </w:rPr>
              <w:br/>
              <w:t>Write narratives to develop real or imagined experiences or events using effective technique, well-chosen details, and well-structured event sequences.</w:t>
            </w:r>
          </w:p>
          <w:p w14:paraId="695B74CE" w14:textId="77777777" w:rsidR="00117B80" w:rsidRPr="00117B80" w:rsidRDefault="00D840C9" w:rsidP="00117B80">
            <w:pPr>
              <w:pStyle w:val="ListParagraph"/>
              <w:numPr>
                <w:ilvl w:val="0"/>
                <w:numId w:val="1"/>
              </w:numPr>
              <w:rPr>
                <w:rFonts w:ascii="Gill Sans" w:eastAsia="Times New Roman" w:hAnsi="Gill Sans" w:cs="Gill Sans"/>
                <w:color w:val="202020"/>
                <w:sz w:val="14"/>
                <w:szCs w:val="14"/>
              </w:rPr>
            </w:pPr>
            <w:hyperlink r:id="rId7" w:history="1">
              <w:r w:rsidR="00117B80" w:rsidRPr="00117B80">
                <w:rPr>
                  <w:rFonts w:ascii="Gill Sans" w:eastAsia="Times New Roman" w:hAnsi="Gill Sans" w:cs="Gill Sans"/>
                  <w:caps/>
                  <w:color w:val="373737"/>
                  <w:sz w:val="14"/>
                  <w:szCs w:val="14"/>
                </w:rPr>
                <w:t>CCSS.ELA-LITERACY.W.9-10.3.A</w:t>
              </w:r>
            </w:hyperlink>
            <w:r w:rsidR="00117B80" w:rsidRPr="00117B80">
              <w:rPr>
                <w:rFonts w:ascii="Gill Sans" w:eastAsia="Times New Roman" w:hAnsi="Gill Sans" w:cs="Gill Sans"/>
                <w:color w:val="202020"/>
                <w:sz w:val="14"/>
                <w:szCs w:val="14"/>
              </w:rPr>
              <w:br/>
              <w:t>Engage and orient the reader by setting out a problem, situation, or observation, establishing one or multiple point(s) of view, and introducing a narrator and/or characters; create a smooth progression of experiences or events.</w:t>
            </w:r>
          </w:p>
          <w:p w14:paraId="749CF134" w14:textId="77777777" w:rsidR="00117B80" w:rsidRPr="00117B80" w:rsidRDefault="00D840C9" w:rsidP="00117B80">
            <w:pPr>
              <w:pStyle w:val="ListParagraph"/>
              <w:numPr>
                <w:ilvl w:val="0"/>
                <w:numId w:val="1"/>
              </w:numPr>
              <w:rPr>
                <w:rFonts w:ascii="Gill Sans" w:eastAsia="Times New Roman" w:hAnsi="Gill Sans" w:cs="Gill Sans"/>
                <w:color w:val="202020"/>
                <w:sz w:val="14"/>
                <w:szCs w:val="14"/>
              </w:rPr>
            </w:pPr>
            <w:hyperlink r:id="rId8" w:history="1">
              <w:r w:rsidR="00117B80" w:rsidRPr="00117B80">
                <w:rPr>
                  <w:rFonts w:ascii="Gill Sans" w:eastAsia="Times New Roman" w:hAnsi="Gill Sans" w:cs="Gill Sans"/>
                  <w:caps/>
                  <w:color w:val="373737"/>
                  <w:sz w:val="14"/>
                  <w:szCs w:val="14"/>
                </w:rPr>
                <w:t>CCSS.ELA-LITERACY.W.9-10.3.B</w:t>
              </w:r>
            </w:hyperlink>
            <w:r w:rsidR="00117B80" w:rsidRPr="00117B80">
              <w:rPr>
                <w:rFonts w:ascii="Gill Sans" w:eastAsia="Times New Roman" w:hAnsi="Gill Sans" w:cs="Gill Sans"/>
                <w:color w:val="202020"/>
                <w:sz w:val="14"/>
                <w:szCs w:val="14"/>
              </w:rPr>
              <w:br/>
              <w:t>Use narrative techniques, such as dialogue, pacing, description, reflection, and multiple plot lines, to develop experiences, events, and/or characters.</w:t>
            </w:r>
          </w:p>
          <w:p w14:paraId="43DE4716" w14:textId="77777777" w:rsidR="00117B80" w:rsidRPr="00117B80" w:rsidRDefault="00D840C9" w:rsidP="00117B80">
            <w:pPr>
              <w:pStyle w:val="ListParagraph"/>
              <w:numPr>
                <w:ilvl w:val="0"/>
                <w:numId w:val="1"/>
              </w:numPr>
              <w:rPr>
                <w:rFonts w:ascii="Gill Sans" w:eastAsia="Times New Roman" w:hAnsi="Gill Sans" w:cs="Gill Sans"/>
                <w:color w:val="202020"/>
                <w:sz w:val="14"/>
                <w:szCs w:val="14"/>
              </w:rPr>
            </w:pPr>
            <w:hyperlink r:id="rId9" w:history="1">
              <w:r w:rsidR="00117B80" w:rsidRPr="00117B80">
                <w:rPr>
                  <w:rFonts w:ascii="Gill Sans" w:eastAsia="Times New Roman" w:hAnsi="Gill Sans" w:cs="Gill Sans"/>
                  <w:caps/>
                  <w:color w:val="373737"/>
                  <w:sz w:val="14"/>
                  <w:szCs w:val="14"/>
                </w:rPr>
                <w:t>CCSS.ELA-LITERACY.W.9-10.3.C</w:t>
              </w:r>
            </w:hyperlink>
            <w:r w:rsidR="00117B80" w:rsidRPr="00117B80">
              <w:rPr>
                <w:rFonts w:ascii="Gill Sans" w:eastAsia="Times New Roman" w:hAnsi="Gill Sans" w:cs="Gill Sans"/>
                <w:color w:val="202020"/>
                <w:sz w:val="14"/>
                <w:szCs w:val="14"/>
              </w:rPr>
              <w:br/>
              <w:t>Use a variety of techniques to sequence events so that they build on one another to create a coherent whole.</w:t>
            </w:r>
          </w:p>
          <w:p w14:paraId="4159DFBF" w14:textId="77777777" w:rsidR="00117B80" w:rsidRPr="00117B80" w:rsidRDefault="00D840C9" w:rsidP="00117B80">
            <w:pPr>
              <w:pStyle w:val="ListParagraph"/>
              <w:numPr>
                <w:ilvl w:val="0"/>
                <w:numId w:val="1"/>
              </w:numPr>
              <w:rPr>
                <w:rFonts w:ascii="Gill Sans" w:eastAsia="Times New Roman" w:hAnsi="Gill Sans" w:cs="Gill Sans"/>
                <w:color w:val="202020"/>
                <w:sz w:val="14"/>
                <w:szCs w:val="14"/>
              </w:rPr>
            </w:pPr>
            <w:hyperlink r:id="rId10" w:history="1">
              <w:r w:rsidR="00117B80" w:rsidRPr="00117B80">
                <w:rPr>
                  <w:rFonts w:ascii="Gill Sans" w:eastAsia="Times New Roman" w:hAnsi="Gill Sans" w:cs="Gill Sans"/>
                  <w:caps/>
                  <w:color w:val="373737"/>
                  <w:sz w:val="14"/>
                  <w:szCs w:val="14"/>
                </w:rPr>
                <w:t>CCSS.ELA-LITERACY.W.9-10.3.D</w:t>
              </w:r>
            </w:hyperlink>
            <w:r w:rsidR="00117B80" w:rsidRPr="00117B80">
              <w:rPr>
                <w:rFonts w:ascii="Gill Sans" w:eastAsia="Times New Roman" w:hAnsi="Gill Sans" w:cs="Gill Sans"/>
                <w:color w:val="202020"/>
                <w:sz w:val="14"/>
                <w:szCs w:val="14"/>
              </w:rPr>
              <w:br/>
              <w:t>Use precise words and phrases, telling details, and sensory language to convey a vivid picture of the experiences, events, setting, and/or characters.</w:t>
            </w:r>
          </w:p>
          <w:p w14:paraId="2FE98A8A" w14:textId="77777777" w:rsidR="00117B80" w:rsidRPr="00117B80" w:rsidRDefault="00D840C9" w:rsidP="00117B80">
            <w:pPr>
              <w:pStyle w:val="ListParagraph"/>
              <w:numPr>
                <w:ilvl w:val="0"/>
                <w:numId w:val="1"/>
              </w:numPr>
              <w:rPr>
                <w:rFonts w:ascii="Gill Sans" w:eastAsia="Times New Roman" w:hAnsi="Gill Sans" w:cs="Gill Sans"/>
                <w:color w:val="202020"/>
                <w:sz w:val="14"/>
                <w:szCs w:val="14"/>
              </w:rPr>
            </w:pPr>
            <w:hyperlink r:id="rId11" w:history="1">
              <w:r w:rsidR="00117B80" w:rsidRPr="00117B80">
                <w:rPr>
                  <w:rFonts w:ascii="Gill Sans" w:eastAsia="Times New Roman" w:hAnsi="Gill Sans" w:cs="Gill Sans"/>
                  <w:caps/>
                  <w:color w:val="373737"/>
                  <w:sz w:val="14"/>
                  <w:szCs w:val="14"/>
                </w:rPr>
                <w:t>CCSS.ELA-LITERACY.W.9-10.3.E</w:t>
              </w:r>
            </w:hyperlink>
            <w:r w:rsidR="00117B80" w:rsidRPr="00117B80">
              <w:rPr>
                <w:rFonts w:ascii="Gill Sans" w:eastAsia="Times New Roman" w:hAnsi="Gill Sans" w:cs="Gill Sans"/>
                <w:color w:val="202020"/>
                <w:sz w:val="14"/>
                <w:szCs w:val="14"/>
              </w:rPr>
              <w:br/>
              <w:t>Provide a conclusion that follows from and reflects on what is experienced, observed, or resolved over the course of the narrative.</w:t>
            </w:r>
          </w:p>
          <w:p w14:paraId="2D74960B" w14:textId="77777777" w:rsidR="00117B80" w:rsidRPr="00117B80" w:rsidRDefault="00117B80" w:rsidP="00117B80">
            <w:pPr>
              <w:rPr>
                <w:rFonts w:ascii="Gill Sans" w:hAnsi="Gill Sans" w:cs="Gill Sans"/>
                <w:sz w:val="16"/>
                <w:szCs w:val="16"/>
              </w:rPr>
            </w:pPr>
          </w:p>
          <w:p w14:paraId="6CACE987" w14:textId="77777777" w:rsidR="00117B80" w:rsidRPr="00117B80" w:rsidRDefault="00D840C9" w:rsidP="00117B80">
            <w:pPr>
              <w:rPr>
                <w:rFonts w:ascii="Gill Sans" w:eastAsia="Times New Roman" w:hAnsi="Gill Sans" w:cs="Gill Sans"/>
                <w:sz w:val="16"/>
                <w:szCs w:val="16"/>
              </w:rPr>
            </w:pPr>
            <w:hyperlink r:id="rId12" w:history="1">
              <w:r w:rsidR="00117B80" w:rsidRPr="00117B80">
                <w:rPr>
                  <w:rFonts w:ascii="Gill Sans" w:eastAsia="Times New Roman" w:hAnsi="Gill Sans" w:cs="Gill Sans"/>
                  <w:b/>
                  <w:caps/>
                  <w:color w:val="373737"/>
                  <w:sz w:val="16"/>
                  <w:szCs w:val="16"/>
                </w:rPr>
                <w:t>CCSS.ELA-LITERACY.RL.9-10.4</w:t>
              </w:r>
            </w:hyperlink>
            <w:r w:rsidR="00117B80" w:rsidRPr="00117B80">
              <w:rPr>
                <w:rFonts w:ascii="Gill Sans" w:eastAsia="Times New Roman" w:hAnsi="Gill Sans" w:cs="Gill Sans"/>
                <w:color w:val="202020"/>
                <w:sz w:val="16"/>
                <w:szCs w:val="16"/>
              </w:rPr>
              <w:br/>
              <w:t>Determine the meaning of words and phrases as they are used in the text, including figurative and connotative meanings; analyze the cumulative impact of specific word choices on meaning and tone (e.g., how the language evokes a sense of time and place; how it sets a formal or informal tone).</w:t>
            </w:r>
          </w:p>
          <w:p w14:paraId="4087CF76" w14:textId="77777777" w:rsidR="00117B80" w:rsidRPr="00117B80" w:rsidRDefault="00117B80" w:rsidP="00117B80">
            <w:pPr>
              <w:rPr>
                <w:rFonts w:ascii="Gill Sans" w:hAnsi="Gill Sans" w:cs="Gill Sans"/>
                <w:sz w:val="16"/>
                <w:szCs w:val="16"/>
              </w:rPr>
            </w:pPr>
          </w:p>
          <w:bookmarkStart w:id="0" w:name="CCSS.ELA-Literacy.RL.9-10.5"/>
          <w:p w14:paraId="352EBF9A" w14:textId="77777777" w:rsidR="00117B80" w:rsidRPr="00117B80" w:rsidRDefault="00117B80" w:rsidP="00117B80">
            <w:pPr>
              <w:rPr>
                <w:rFonts w:ascii="Gill Sans" w:eastAsia="Times New Roman" w:hAnsi="Gill Sans" w:cs="Gill Sans"/>
                <w:color w:val="202020"/>
                <w:sz w:val="16"/>
                <w:szCs w:val="16"/>
              </w:rPr>
            </w:pPr>
            <w:r w:rsidRPr="00117B80">
              <w:rPr>
                <w:rFonts w:ascii="Gill Sans" w:eastAsia="Times New Roman" w:hAnsi="Gill Sans" w:cs="Gill Sans"/>
                <w:b/>
                <w:sz w:val="16"/>
                <w:szCs w:val="16"/>
              </w:rPr>
              <w:fldChar w:fldCharType="begin"/>
            </w:r>
            <w:r w:rsidRPr="00117B80">
              <w:rPr>
                <w:rFonts w:ascii="Gill Sans" w:eastAsia="Times New Roman" w:hAnsi="Gill Sans" w:cs="Gill Sans"/>
                <w:b/>
                <w:sz w:val="16"/>
                <w:szCs w:val="16"/>
              </w:rPr>
              <w:instrText xml:space="preserve"> HYPERLINK "http://www.corestandards.org/ELA-Literacy/RL/9-10/5/" </w:instrText>
            </w:r>
            <w:r w:rsidRPr="00117B80">
              <w:rPr>
                <w:rFonts w:ascii="Gill Sans" w:eastAsia="Times New Roman" w:hAnsi="Gill Sans" w:cs="Gill Sans"/>
                <w:b/>
                <w:sz w:val="16"/>
                <w:szCs w:val="16"/>
              </w:rPr>
              <w:fldChar w:fldCharType="separate"/>
            </w:r>
            <w:r w:rsidRPr="00117B80">
              <w:rPr>
                <w:rFonts w:ascii="Gill Sans" w:eastAsia="Times New Roman" w:hAnsi="Gill Sans" w:cs="Gill Sans"/>
                <w:b/>
                <w:caps/>
                <w:color w:val="373737"/>
                <w:sz w:val="16"/>
                <w:szCs w:val="16"/>
              </w:rPr>
              <w:t>CCSS.ELA-LITERACY.RL.9-10.5</w:t>
            </w:r>
            <w:r w:rsidRPr="00117B80">
              <w:rPr>
                <w:rFonts w:ascii="Gill Sans" w:eastAsia="Times New Roman" w:hAnsi="Gill Sans" w:cs="Gill Sans"/>
                <w:b/>
                <w:sz w:val="16"/>
                <w:szCs w:val="16"/>
              </w:rPr>
              <w:fldChar w:fldCharType="end"/>
            </w:r>
            <w:bookmarkEnd w:id="0"/>
            <w:r w:rsidRPr="00117B80">
              <w:rPr>
                <w:rFonts w:ascii="Gill Sans" w:eastAsia="Times New Roman" w:hAnsi="Gill Sans" w:cs="Gill Sans"/>
                <w:color w:val="202020"/>
                <w:sz w:val="16"/>
                <w:szCs w:val="16"/>
              </w:rPr>
              <w:br/>
              <w:t>Analyze how an author's choices concerning how to structure a text, order events within it (e.g., parallel plots), and manipulate time (e.g., pacing, flashbacks) create such effects as mystery, tension, or surprise.</w:t>
            </w:r>
          </w:p>
          <w:p w14:paraId="5D7959B3" w14:textId="77777777" w:rsidR="00117B80" w:rsidRPr="00117B80" w:rsidRDefault="00117B80" w:rsidP="00117B80">
            <w:pPr>
              <w:rPr>
                <w:rFonts w:ascii="Gill Sans" w:hAnsi="Gill Sans" w:cs="Gill Sans"/>
                <w:sz w:val="16"/>
                <w:szCs w:val="16"/>
              </w:rPr>
            </w:pPr>
          </w:p>
          <w:bookmarkStart w:id="1" w:name="CCSS.ELA-Literacy.W.9-10.4"/>
          <w:p w14:paraId="1373114E" w14:textId="77777777" w:rsidR="00117B80" w:rsidRPr="00117B80" w:rsidRDefault="00117B80" w:rsidP="00117B80">
            <w:pPr>
              <w:rPr>
                <w:rFonts w:ascii="Gill Sans" w:eastAsia="Times New Roman" w:hAnsi="Gill Sans" w:cs="Gill Sans"/>
                <w:sz w:val="16"/>
                <w:szCs w:val="16"/>
              </w:rPr>
            </w:pPr>
            <w:r w:rsidRPr="00117B80">
              <w:rPr>
                <w:rFonts w:ascii="Gill Sans" w:eastAsia="Times New Roman" w:hAnsi="Gill Sans" w:cs="Gill Sans"/>
                <w:b/>
                <w:sz w:val="16"/>
                <w:szCs w:val="16"/>
              </w:rPr>
              <w:fldChar w:fldCharType="begin"/>
            </w:r>
            <w:r w:rsidRPr="00117B80">
              <w:rPr>
                <w:rFonts w:ascii="Gill Sans" w:eastAsia="Times New Roman" w:hAnsi="Gill Sans" w:cs="Gill Sans"/>
                <w:b/>
                <w:sz w:val="16"/>
                <w:szCs w:val="16"/>
              </w:rPr>
              <w:instrText xml:space="preserve"> HYPERLINK "http://www.corestandards.org/ELA-Literacy/W/9-10/4/" </w:instrText>
            </w:r>
            <w:r w:rsidRPr="00117B80">
              <w:rPr>
                <w:rFonts w:ascii="Gill Sans" w:eastAsia="Times New Roman" w:hAnsi="Gill Sans" w:cs="Gill Sans"/>
                <w:b/>
                <w:sz w:val="16"/>
                <w:szCs w:val="16"/>
              </w:rPr>
              <w:fldChar w:fldCharType="separate"/>
            </w:r>
            <w:r w:rsidRPr="00117B80">
              <w:rPr>
                <w:rFonts w:ascii="Gill Sans" w:eastAsia="Times New Roman" w:hAnsi="Gill Sans" w:cs="Gill Sans"/>
                <w:b/>
                <w:caps/>
                <w:color w:val="373737"/>
                <w:sz w:val="16"/>
                <w:szCs w:val="16"/>
              </w:rPr>
              <w:t>CCSS.ELA-LITERACY.W.9-10.4</w:t>
            </w:r>
            <w:r w:rsidRPr="00117B80">
              <w:rPr>
                <w:rFonts w:ascii="Gill Sans" w:eastAsia="Times New Roman" w:hAnsi="Gill Sans" w:cs="Gill Sans"/>
                <w:b/>
                <w:sz w:val="16"/>
                <w:szCs w:val="16"/>
              </w:rPr>
              <w:fldChar w:fldCharType="end"/>
            </w:r>
            <w:bookmarkEnd w:id="1"/>
            <w:r w:rsidRPr="00117B80">
              <w:rPr>
                <w:rFonts w:ascii="Gill Sans" w:eastAsia="Times New Roman" w:hAnsi="Gill Sans" w:cs="Gill Sans"/>
                <w:color w:val="202020"/>
                <w:sz w:val="16"/>
                <w:szCs w:val="16"/>
              </w:rPr>
              <w:br/>
              <w:t>Produce clear and coherent writing in which the development, organization, and style are appropriate to task, purpose, and audience. (Grade-specific expectations for writing types are defined in standards 1-3 above.)</w:t>
            </w:r>
          </w:p>
          <w:p w14:paraId="406B98AE" w14:textId="77777777" w:rsidR="00117B80" w:rsidRDefault="00117B80">
            <w:pPr>
              <w:rPr>
                <w:rFonts w:ascii="Gill Sans" w:hAnsi="Gill Sans" w:cs="Gill Sans"/>
                <w:sz w:val="16"/>
                <w:szCs w:val="16"/>
              </w:rPr>
            </w:pPr>
          </w:p>
        </w:tc>
      </w:tr>
    </w:tbl>
    <w:p w14:paraId="2A443EB5" w14:textId="77777777" w:rsidR="00117B80" w:rsidRPr="00117B80" w:rsidRDefault="00117B80">
      <w:pPr>
        <w:rPr>
          <w:rFonts w:ascii="Gill Sans" w:hAnsi="Gill Sans" w:cs="Gill Sans"/>
          <w:sz w:val="16"/>
          <w:szCs w:val="16"/>
        </w:rPr>
      </w:pPr>
    </w:p>
    <w:p w14:paraId="1726751B" w14:textId="77777777" w:rsidR="00361780" w:rsidRPr="00745825" w:rsidRDefault="00117B80">
      <w:pPr>
        <w:pBdr>
          <w:bottom w:val="single" w:sz="12" w:space="1" w:color="auto"/>
        </w:pBdr>
        <w:rPr>
          <w:rFonts w:ascii="Chalkduster" w:hAnsi="Chalkduster" w:cs="Gill Sans"/>
          <w:b/>
        </w:rPr>
      </w:pPr>
      <w:r w:rsidRPr="00745825">
        <w:rPr>
          <w:rFonts w:ascii="Chalkduster" w:hAnsi="Chalkduster" w:cs="Gill Sans"/>
          <w:b/>
        </w:rPr>
        <w:t xml:space="preserve">WRITING/READING ANALYSIS </w:t>
      </w:r>
      <w:r w:rsidR="00361780" w:rsidRPr="00745825">
        <w:rPr>
          <w:rFonts w:ascii="Chalkduster" w:hAnsi="Chalkduster" w:cs="Gill Sans"/>
          <w:b/>
        </w:rPr>
        <w:t>CONCEPTS</w:t>
      </w:r>
      <w:r w:rsidR="00361780" w:rsidRPr="00745825">
        <w:rPr>
          <w:rFonts w:ascii="Chalkduster" w:hAnsi="Chalkduster" w:cs="Gill Sans"/>
          <w:b/>
        </w:rPr>
        <w:tab/>
        <w:t xml:space="preserve"> </w:t>
      </w:r>
    </w:p>
    <w:p w14:paraId="39674DFF" w14:textId="77777777" w:rsidR="00361780" w:rsidRPr="00117B80" w:rsidRDefault="00361780" w:rsidP="00117B80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 w:rsidRPr="00117B80">
        <w:rPr>
          <w:rFonts w:ascii="Gill Sans" w:hAnsi="Gill Sans" w:cs="Gill Sans"/>
        </w:rPr>
        <w:t xml:space="preserve">You need to understand what each of these means and what their function is. </w:t>
      </w:r>
    </w:p>
    <w:p w14:paraId="4B280A86" w14:textId="77777777" w:rsidR="00361780" w:rsidRPr="00117B80" w:rsidRDefault="00361780" w:rsidP="00117B80">
      <w:pPr>
        <w:pStyle w:val="ListParagraph"/>
        <w:numPr>
          <w:ilvl w:val="0"/>
          <w:numId w:val="3"/>
        </w:numPr>
        <w:rPr>
          <w:rFonts w:ascii="Gill Sans" w:hAnsi="Gill Sans" w:cs="Gill Sans"/>
        </w:rPr>
      </w:pPr>
      <w:r w:rsidRPr="00117B80">
        <w:rPr>
          <w:rFonts w:ascii="Gill Sans" w:hAnsi="Gill Sans" w:cs="Gill Sans"/>
        </w:rPr>
        <w:t>These will be a combination of matching, identification, fill in the blank, and traditional multiple choice.</w:t>
      </w:r>
    </w:p>
    <w:p w14:paraId="5A289D2E" w14:textId="77777777" w:rsidR="00361780" w:rsidRPr="00117B80" w:rsidRDefault="00361780">
      <w:pPr>
        <w:rPr>
          <w:rFonts w:ascii="Gill Sans" w:hAnsi="Gill Sans" w:cs="Gill Sans"/>
        </w:rPr>
      </w:pPr>
    </w:p>
    <w:p w14:paraId="6322DA21" w14:textId="77777777" w:rsidR="00361780" w:rsidRDefault="00745825" w:rsidP="00745825">
      <w:pPr>
        <w:pStyle w:val="ListParagraph"/>
        <w:ind w:left="1080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 xml:space="preserve">STUDY </w:t>
      </w:r>
      <w:r w:rsidR="00361780" w:rsidRPr="00117B80">
        <w:rPr>
          <w:rFonts w:ascii="Gill Sans" w:hAnsi="Gill Sans" w:cs="Gill Sans"/>
          <w:b/>
        </w:rPr>
        <w:t>SUGGESTION</w:t>
      </w:r>
      <w:r w:rsidR="00361780" w:rsidRPr="00117B80">
        <w:rPr>
          <w:rFonts w:ascii="Gill Sans" w:hAnsi="Gill Sans" w:cs="Gill Sans"/>
        </w:rPr>
        <w:t>: Make flashcards for the terms.</w:t>
      </w:r>
    </w:p>
    <w:p w14:paraId="4B171DD2" w14:textId="77777777" w:rsidR="00117B80" w:rsidRPr="00117B80" w:rsidRDefault="00117B80" w:rsidP="00117B80">
      <w:pPr>
        <w:rPr>
          <w:rFonts w:ascii="Gill Sans" w:hAnsi="Gill Sans" w:cs="Gill San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61780" w:rsidRPr="00117B80" w14:paraId="1BABE8AB" w14:textId="77777777" w:rsidTr="00117B80">
        <w:tc>
          <w:tcPr>
            <w:tcW w:w="5508" w:type="dxa"/>
            <w:shd w:val="clear" w:color="auto" w:fill="F2F2F2" w:themeFill="background1" w:themeFillShade="F2"/>
          </w:tcPr>
          <w:p w14:paraId="50DFE877" w14:textId="77777777" w:rsidR="00361780" w:rsidRPr="00745825" w:rsidRDefault="00361780" w:rsidP="00361780">
            <w:pPr>
              <w:ind w:firstLine="360"/>
              <w:rPr>
                <w:rFonts w:ascii="Gill Sans" w:hAnsi="Gill Sans" w:cs="Gill Sans"/>
                <w:sz w:val="8"/>
                <w:szCs w:val="8"/>
              </w:rPr>
            </w:pPr>
          </w:p>
          <w:p w14:paraId="38E5FBA4" w14:textId="77777777" w:rsidR="00361780" w:rsidRPr="00117B80" w:rsidRDefault="00361780" w:rsidP="00361780">
            <w:pPr>
              <w:ind w:firstLine="360"/>
              <w:rPr>
                <w:rFonts w:ascii="Gill Sans" w:hAnsi="Gill Sans" w:cs="Gill Sans"/>
              </w:rPr>
            </w:pPr>
            <w:r w:rsidRPr="00117B80">
              <w:rPr>
                <w:rFonts w:ascii="Gill Sans" w:hAnsi="Gill Sans" w:cs="Gill Sans"/>
              </w:rPr>
              <w:t xml:space="preserve">Engage </w:t>
            </w:r>
          </w:p>
          <w:p w14:paraId="69F39752" w14:textId="77777777" w:rsidR="00361780" w:rsidRPr="00117B80" w:rsidRDefault="00361780" w:rsidP="00361780">
            <w:pPr>
              <w:ind w:firstLine="360"/>
              <w:rPr>
                <w:rFonts w:ascii="Gill Sans" w:hAnsi="Gill Sans" w:cs="Gill Sans"/>
              </w:rPr>
            </w:pPr>
            <w:r w:rsidRPr="00117B80">
              <w:rPr>
                <w:rFonts w:ascii="Gill Sans" w:hAnsi="Gill Sans" w:cs="Gill Sans"/>
              </w:rPr>
              <w:t>Orient</w:t>
            </w:r>
          </w:p>
          <w:p w14:paraId="41010F56" w14:textId="77777777" w:rsidR="00361780" w:rsidRPr="00117B80" w:rsidRDefault="00361780" w:rsidP="00361780">
            <w:pPr>
              <w:ind w:firstLine="360"/>
              <w:rPr>
                <w:rFonts w:ascii="Gill Sans" w:hAnsi="Gill Sans" w:cs="Gill Sans"/>
              </w:rPr>
            </w:pPr>
            <w:r w:rsidRPr="00117B80">
              <w:rPr>
                <w:rFonts w:ascii="Gill Sans" w:hAnsi="Gill Sans" w:cs="Gill Sans"/>
              </w:rPr>
              <w:t>Dialogue</w:t>
            </w:r>
          </w:p>
          <w:p w14:paraId="60B63B52" w14:textId="77777777" w:rsidR="00361780" w:rsidRPr="00117B80" w:rsidRDefault="00361780" w:rsidP="00361780">
            <w:pPr>
              <w:ind w:firstLine="360"/>
              <w:rPr>
                <w:rFonts w:ascii="Gill Sans" w:hAnsi="Gill Sans" w:cs="Gill Sans"/>
              </w:rPr>
            </w:pPr>
            <w:r w:rsidRPr="00117B80">
              <w:rPr>
                <w:rFonts w:ascii="Gill Sans" w:hAnsi="Gill Sans" w:cs="Gill Sans"/>
              </w:rPr>
              <w:t>Plot structure</w:t>
            </w:r>
          </w:p>
          <w:p w14:paraId="4A0E93E7" w14:textId="77777777" w:rsidR="00361780" w:rsidRPr="00117B80" w:rsidRDefault="00361780" w:rsidP="00361780">
            <w:pPr>
              <w:pStyle w:val="ListParagraph"/>
              <w:numPr>
                <w:ilvl w:val="0"/>
                <w:numId w:val="2"/>
              </w:numPr>
              <w:ind w:firstLine="360"/>
              <w:rPr>
                <w:rFonts w:ascii="Gill Sans" w:hAnsi="Gill Sans" w:cs="Gill Sans"/>
              </w:rPr>
            </w:pPr>
            <w:r w:rsidRPr="00117B80">
              <w:rPr>
                <w:rFonts w:ascii="Gill Sans" w:hAnsi="Gill Sans" w:cs="Gill Sans"/>
              </w:rPr>
              <w:t>Chronological</w:t>
            </w:r>
          </w:p>
          <w:p w14:paraId="2C4CD9F7" w14:textId="77777777" w:rsidR="00361780" w:rsidRPr="00117B80" w:rsidRDefault="00361780" w:rsidP="00361780">
            <w:pPr>
              <w:pStyle w:val="ListParagraph"/>
              <w:numPr>
                <w:ilvl w:val="0"/>
                <w:numId w:val="2"/>
              </w:numPr>
              <w:ind w:firstLine="360"/>
              <w:rPr>
                <w:rFonts w:ascii="Gill Sans" w:hAnsi="Gill Sans" w:cs="Gill Sans"/>
              </w:rPr>
            </w:pPr>
            <w:r w:rsidRPr="00117B80">
              <w:rPr>
                <w:rFonts w:ascii="Gill Sans" w:hAnsi="Gill Sans" w:cs="Gill Sans"/>
              </w:rPr>
              <w:t>Reverse Chronological</w:t>
            </w:r>
          </w:p>
          <w:p w14:paraId="1B52926E" w14:textId="77777777" w:rsidR="00361780" w:rsidRPr="00117B80" w:rsidRDefault="00361780" w:rsidP="00361780">
            <w:pPr>
              <w:pStyle w:val="ListParagraph"/>
              <w:numPr>
                <w:ilvl w:val="0"/>
                <w:numId w:val="2"/>
              </w:numPr>
              <w:ind w:firstLine="360"/>
              <w:rPr>
                <w:rFonts w:ascii="Gill Sans" w:hAnsi="Gill Sans" w:cs="Gill Sans"/>
              </w:rPr>
            </w:pPr>
            <w:r w:rsidRPr="00117B80">
              <w:rPr>
                <w:rFonts w:ascii="Gill Sans" w:hAnsi="Gill Sans" w:cs="Gill Sans"/>
              </w:rPr>
              <w:t>Non-Linear</w:t>
            </w:r>
          </w:p>
          <w:p w14:paraId="49C83431" w14:textId="77777777" w:rsidR="00361780" w:rsidRPr="00117B80" w:rsidRDefault="00361780" w:rsidP="00361780">
            <w:pPr>
              <w:pStyle w:val="ListParagraph"/>
              <w:numPr>
                <w:ilvl w:val="0"/>
                <w:numId w:val="2"/>
              </w:numPr>
              <w:ind w:firstLine="360"/>
              <w:rPr>
                <w:rFonts w:ascii="Gill Sans" w:hAnsi="Gill Sans" w:cs="Gill Sans"/>
              </w:rPr>
            </w:pPr>
            <w:r w:rsidRPr="00117B80">
              <w:rPr>
                <w:rFonts w:ascii="Gill Sans" w:hAnsi="Gill Sans" w:cs="Gill Sans"/>
              </w:rPr>
              <w:t>In Media Res</w:t>
            </w:r>
          </w:p>
          <w:p w14:paraId="2087186A" w14:textId="77777777" w:rsidR="00361780" w:rsidRPr="00117B80" w:rsidRDefault="00361780" w:rsidP="00361780">
            <w:pPr>
              <w:pStyle w:val="ListParagraph"/>
              <w:numPr>
                <w:ilvl w:val="0"/>
                <w:numId w:val="2"/>
              </w:numPr>
              <w:ind w:firstLine="360"/>
              <w:rPr>
                <w:rFonts w:ascii="Gill Sans" w:hAnsi="Gill Sans" w:cs="Gill Sans"/>
              </w:rPr>
            </w:pPr>
            <w:r w:rsidRPr="00117B80">
              <w:rPr>
                <w:rFonts w:ascii="Gill Sans" w:hAnsi="Gill Sans" w:cs="Gill Sans"/>
              </w:rPr>
              <w:t>Epistolary</w:t>
            </w:r>
          </w:p>
          <w:p w14:paraId="79C06176" w14:textId="77777777" w:rsidR="00361780" w:rsidRPr="00745825" w:rsidRDefault="00361780" w:rsidP="00361780">
            <w:pPr>
              <w:ind w:firstLine="360"/>
              <w:rPr>
                <w:rFonts w:ascii="Gill Sans" w:hAnsi="Gill Sans" w:cs="Gill Sans"/>
                <w:sz w:val="8"/>
                <w:szCs w:val="8"/>
              </w:rPr>
            </w:pPr>
          </w:p>
        </w:tc>
        <w:tc>
          <w:tcPr>
            <w:tcW w:w="5508" w:type="dxa"/>
            <w:shd w:val="clear" w:color="auto" w:fill="F2F2F2" w:themeFill="background1" w:themeFillShade="F2"/>
          </w:tcPr>
          <w:p w14:paraId="6467EC98" w14:textId="77777777" w:rsidR="00361780" w:rsidRPr="00745825" w:rsidRDefault="00361780" w:rsidP="00361780">
            <w:pPr>
              <w:ind w:firstLine="360"/>
              <w:rPr>
                <w:rFonts w:ascii="Gill Sans" w:hAnsi="Gill Sans" w:cs="Gill Sans"/>
                <w:sz w:val="8"/>
                <w:szCs w:val="8"/>
              </w:rPr>
            </w:pPr>
          </w:p>
          <w:p w14:paraId="01EC5F76" w14:textId="77777777" w:rsidR="00361780" w:rsidRPr="00117B80" w:rsidRDefault="00361780" w:rsidP="00361780">
            <w:pPr>
              <w:ind w:firstLine="360"/>
              <w:rPr>
                <w:rFonts w:ascii="Gill Sans" w:hAnsi="Gill Sans" w:cs="Gill Sans"/>
              </w:rPr>
            </w:pPr>
            <w:r w:rsidRPr="00117B80">
              <w:rPr>
                <w:rFonts w:ascii="Gill Sans" w:hAnsi="Gill Sans" w:cs="Gill Sans"/>
              </w:rPr>
              <w:t>Precise words and phrases</w:t>
            </w:r>
          </w:p>
          <w:p w14:paraId="6416D5FB" w14:textId="77777777" w:rsidR="00361780" w:rsidRPr="00117B80" w:rsidRDefault="00361780" w:rsidP="00361780">
            <w:pPr>
              <w:ind w:firstLine="360"/>
              <w:rPr>
                <w:rFonts w:ascii="Gill Sans" w:hAnsi="Gill Sans" w:cs="Gill Sans"/>
              </w:rPr>
            </w:pPr>
            <w:r w:rsidRPr="00117B80">
              <w:rPr>
                <w:rFonts w:ascii="Gill Sans" w:hAnsi="Gill Sans" w:cs="Gill Sans"/>
              </w:rPr>
              <w:t>Figurative Language</w:t>
            </w:r>
          </w:p>
          <w:p w14:paraId="5B1BED27" w14:textId="77777777" w:rsidR="00361780" w:rsidRPr="00117B80" w:rsidRDefault="00361780" w:rsidP="00361780">
            <w:pPr>
              <w:pStyle w:val="ListParagraph"/>
              <w:numPr>
                <w:ilvl w:val="0"/>
                <w:numId w:val="2"/>
              </w:numPr>
              <w:ind w:firstLine="360"/>
              <w:rPr>
                <w:rFonts w:ascii="Gill Sans" w:hAnsi="Gill Sans" w:cs="Gill Sans"/>
              </w:rPr>
            </w:pPr>
            <w:r w:rsidRPr="00117B80">
              <w:rPr>
                <w:rFonts w:ascii="Gill Sans" w:hAnsi="Gill Sans" w:cs="Gill Sans"/>
              </w:rPr>
              <w:t>Metaphor</w:t>
            </w:r>
          </w:p>
          <w:p w14:paraId="5965E262" w14:textId="77777777" w:rsidR="00361780" w:rsidRPr="00117B80" w:rsidRDefault="00361780" w:rsidP="00361780">
            <w:pPr>
              <w:pStyle w:val="ListParagraph"/>
              <w:numPr>
                <w:ilvl w:val="0"/>
                <w:numId w:val="2"/>
              </w:numPr>
              <w:ind w:firstLine="360"/>
              <w:rPr>
                <w:rFonts w:ascii="Gill Sans" w:hAnsi="Gill Sans" w:cs="Gill Sans"/>
              </w:rPr>
            </w:pPr>
            <w:r w:rsidRPr="00117B80">
              <w:rPr>
                <w:rFonts w:ascii="Gill Sans" w:hAnsi="Gill Sans" w:cs="Gill Sans"/>
              </w:rPr>
              <w:t>Hyperbole</w:t>
            </w:r>
          </w:p>
          <w:p w14:paraId="34AAB50D" w14:textId="77777777" w:rsidR="00361780" w:rsidRPr="00117B80" w:rsidRDefault="00361780" w:rsidP="00361780">
            <w:pPr>
              <w:pStyle w:val="ListParagraph"/>
              <w:numPr>
                <w:ilvl w:val="0"/>
                <w:numId w:val="2"/>
              </w:numPr>
              <w:ind w:firstLine="360"/>
              <w:rPr>
                <w:rFonts w:ascii="Gill Sans" w:hAnsi="Gill Sans" w:cs="Gill Sans"/>
              </w:rPr>
            </w:pPr>
            <w:r w:rsidRPr="00117B80">
              <w:rPr>
                <w:rFonts w:ascii="Gill Sans" w:hAnsi="Gill Sans" w:cs="Gill Sans"/>
              </w:rPr>
              <w:t>Personification</w:t>
            </w:r>
          </w:p>
          <w:p w14:paraId="13F07956" w14:textId="77777777" w:rsidR="00361780" w:rsidRPr="00117B80" w:rsidRDefault="00361780" w:rsidP="00361780">
            <w:pPr>
              <w:pStyle w:val="ListParagraph"/>
              <w:numPr>
                <w:ilvl w:val="0"/>
                <w:numId w:val="2"/>
              </w:numPr>
              <w:ind w:firstLine="360"/>
              <w:rPr>
                <w:rFonts w:ascii="Gill Sans" w:hAnsi="Gill Sans" w:cs="Gill Sans"/>
              </w:rPr>
            </w:pPr>
            <w:r w:rsidRPr="00117B80">
              <w:rPr>
                <w:rFonts w:ascii="Gill Sans" w:hAnsi="Gill Sans" w:cs="Gill Sans"/>
              </w:rPr>
              <w:t>Simile</w:t>
            </w:r>
          </w:p>
          <w:p w14:paraId="0B6B81E8" w14:textId="77777777" w:rsidR="00361780" w:rsidRPr="00117B80" w:rsidRDefault="00361780" w:rsidP="00361780">
            <w:pPr>
              <w:ind w:firstLine="360"/>
              <w:rPr>
                <w:rFonts w:ascii="Gill Sans" w:hAnsi="Gill Sans" w:cs="Gill Sans"/>
              </w:rPr>
            </w:pPr>
            <w:r w:rsidRPr="00117B80">
              <w:rPr>
                <w:rFonts w:ascii="Gill Sans" w:hAnsi="Gill Sans" w:cs="Gill Sans"/>
              </w:rPr>
              <w:t>Conclusions</w:t>
            </w:r>
          </w:p>
          <w:p w14:paraId="36635475" w14:textId="77777777" w:rsidR="00361780" w:rsidRPr="00117B80" w:rsidRDefault="00361780" w:rsidP="00361780">
            <w:pPr>
              <w:ind w:firstLine="360"/>
              <w:rPr>
                <w:rFonts w:ascii="Gill Sans" w:hAnsi="Gill Sans" w:cs="Gill Sans"/>
              </w:rPr>
            </w:pPr>
          </w:p>
        </w:tc>
      </w:tr>
    </w:tbl>
    <w:p w14:paraId="2D09ABA2" w14:textId="77777777" w:rsidR="00A92EF1" w:rsidRDefault="00A92EF1">
      <w:pPr>
        <w:rPr>
          <w:rFonts w:ascii="Gill Sans" w:hAnsi="Gill Sans" w:cs="Gill Sans"/>
          <w:sz w:val="16"/>
          <w:szCs w:val="16"/>
        </w:rPr>
      </w:pPr>
    </w:p>
    <w:p w14:paraId="670A3293" w14:textId="77777777" w:rsidR="00A92EF1" w:rsidRDefault="00A92EF1">
      <w:pPr>
        <w:rPr>
          <w:rFonts w:ascii="Gill Sans" w:hAnsi="Gill Sans" w:cs="Gill Sans"/>
          <w:sz w:val="16"/>
          <w:szCs w:val="16"/>
        </w:rPr>
      </w:pPr>
      <w:r>
        <w:rPr>
          <w:rFonts w:ascii="Gill Sans" w:hAnsi="Gill Sans" w:cs="Gill Sans"/>
          <w:sz w:val="16"/>
          <w:szCs w:val="16"/>
        </w:rPr>
        <w:br w:type="page"/>
      </w:r>
    </w:p>
    <w:p w14:paraId="0D43319C" w14:textId="77777777" w:rsidR="00361780" w:rsidRPr="00117B80" w:rsidRDefault="00361780">
      <w:pPr>
        <w:rPr>
          <w:rFonts w:ascii="Gill Sans" w:hAnsi="Gill Sans" w:cs="Gill Sans"/>
          <w:sz w:val="16"/>
          <w:szCs w:val="16"/>
        </w:rPr>
      </w:pPr>
    </w:p>
    <w:p w14:paraId="65D2D8FA" w14:textId="77777777" w:rsidR="00361780" w:rsidRPr="00745825" w:rsidRDefault="00117B80">
      <w:pPr>
        <w:pBdr>
          <w:bottom w:val="single" w:sz="12" w:space="1" w:color="auto"/>
        </w:pBdr>
        <w:rPr>
          <w:rFonts w:ascii="Chalkduster" w:hAnsi="Chalkduster" w:cs="Gill Sans"/>
          <w:b/>
        </w:rPr>
      </w:pPr>
      <w:r w:rsidRPr="00745825">
        <w:rPr>
          <w:rFonts w:ascii="Chalkduster" w:hAnsi="Chalkduster" w:cs="Gill Sans"/>
          <w:b/>
        </w:rPr>
        <w:t>SHORT STORY COMPREHENSION</w:t>
      </w:r>
    </w:p>
    <w:p w14:paraId="64DAEE92" w14:textId="77777777" w:rsidR="00117B80" w:rsidRPr="00117B80" w:rsidRDefault="00117B80" w:rsidP="00117B80">
      <w:pPr>
        <w:pStyle w:val="ListParagraph"/>
        <w:numPr>
          <w:ilvl w:val="0"/>
          <w:numId w:val="2"/>
        </w:numPr>
        <w:rPr>
          <w:rFonts w:ascii="Gill Sans" w:hAnsi="Gill Sans" w:cs="Gill Sans"/>
        </w:rPr>
      </w:pPr>
      <w:r w:rsidRPr="00117B80">
        <w:rPr>
          <w:rFonts w:ascii="Gill Sans" w:hAnsi="Gill Sans" w:cs="Gill Sans"/>
        </w:rPr>
        <w:t xml:space="preserve">You will need to understand the basic plot structure, characters, </w:t>
      </w:r>
      <w:r>
        <w:rPr>
          <w:rFonts w:ascii="Gill Sans" w:hAnsi="Gill Sans" w:cs="Gill Sans"/>
        </w:rPr>
        <w:t xml:space="preserve">setting, and main motivations/outcomes for </w:t>
      </w:r>
      <w:r w:rsidRPr="00117B80">
        <w:rPr>
          <w:rFonts w:ascii="Gill Sans" w:hAnsi="Gill Sans" w:cs="Gill Sans"/>
        </w:rPr>
        <w:t xml:space="preserve">the short stories we have discussed in class. </w:t>
      </w:r>
    </w:p>
    <w:p w14:paraId="3DFF4BA1" w14:textId="77777777" w:rsidR="00117B80" w:rsidRDefault="00117B80" w:rsidP="00117B80">
      <w:pPr>
        <w:pStyle w:val="ListParagraph"/>
        <w:numPr>
          <w:ilvl w:val="0"/>
          <w:numId w:val="2"/>
        </w:numPr>
        <w:rPr>
          <w:rFonts w:ascii="Gill Sans" w:hAnsi="Gill Sans" w:cs="Gill Sans"/>
        </w:rPr>
      </w:pPr>
      <w:r w:rsidRPr="00117B80">
        <w:rPr>
          <w:rFonts w:ascii="Gill Sans" w:hAnsi="Gill Sans" w:cs="Gill Sans"/>
        </w:rPr>
        <w:t>These will be a combination of matching, identification, fill in the blank, and traditional multiple choice.</w:t>
      </w:r>
    </w:p>
    <w:p w14:paraId="06052B3F" w14:textId="77777777" w:rsidR="00A92EF1" w:rsidRDefault="00A92EF1" w:rsidP="00A92EF1">
      <w:pPr>
        <w:pStyle w:val="ListParagraph"/>
        <w:ind w:left="1080"/>
        <w:rPr>
          <w:rFonts w:ascii="Gill Sans" w:hAnsi="Gill Sans" w:cs="Gill Sans"/>
        </w:rPr>
      </w:pPr>
    </w:p>
    <w:p w14:paraId="0F58B581" w14:textId="77777777" w:rsidR="00A92EF1" w:rsidRPr="00117B80" w:rsidRDefault="00745825" w:rsidP="00745825">
      <w:pPr>
        <w:pStyle w:val="ListParagraph"/>
        <w:ind w:left="1080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 xml:space="preserve">STUDY </w:t>
      </w:r>
      <w:r w:rsidR="00A92EF1" w:rsidRPr="00A92EF1">
        <w:rPr>
          <w:rFonts w:ascii="Gill Sans" w:hAnsi="Gill Sans" w:cs="Gill Sans"/>
          <w:b/>
        </w:rPr>
        <w:t>SUGGESTION</w:t>
      </w:r>
      <w:r w:rsidR="00A92EF1">
        <w:rPr>
          <w:rFonts w:ascii="Gill Sans" w:hAnsi="Gill Sans" w:cs="Gill Sans"/>
        </w:rPr>
        <w:t xml:space="preserve">: Re-read parts of the text that you have forgotten. A few of the texts also have study guides and brief overviews online. </w:t>
      </w:r>
    </w:p>
    <w:p w14:paraId="5937D062" w14:textId="77777777" w:rsidR="00117B80" w:rsidRDefault="00117B80">
      <w:pPr>
        <w:rPr>
          <w:rFonts w:ascii="Gill Sans" w:hAnsi="Gill Sans" w:cs="Gill Sans"/>
          <w:b/>
        </w:rPr>
      </w:pPr>
    </w:p>
    <w:p w14:paraId="4D42141F" w14:textId="77777777" w:rsidR="00117B80" w:rsidRPr="00745825" w:rsidRDefault="00117B80">
      <w:pPr>
        <w:pBdr>
          <w:bottom w:val="single" w:sz="12" w:space="1" w:color="auto"/>
        </w:pBdr>
        <w:rPr>
          <w:rFonts w:ascii="Chalkduster" w:hAnsi="Chalkduster" w:cs="Gill Sans"/>
          <w:b/>
        </w:rPr>
      </w:pPr>
      <w:r w:rsidRPr="00745825">
        <w:rPr>
          <w:rFonts w:ascii="Chalkduster" w:hAnsi="Chalkduster" w:cs="Gill Sans"/>
          <w:b/>
        </w:rPr>
        <w:t>WRITING TASKS</w:t>
      </w:r>
    </w:p>
    <w:p w14:paraId="7B0ABEE7" w14:textId="77777777" w:rsidR="00745825" w:rsidRDefault="00745825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In addition to the </w:t>
      </w:r>
      <w:proofErr w:type="spellStart"/>
      <w:r>
        <w:rPr>
          <w:rFonts w:ascii="Gill Sans" w:hAnsi="Gill Sans" w:cs="Gill Sans"/>
        </w:rPr>
        <w:t>scantron</w:t>
      </w:r>
      <w:proofErr w:type="spellEnd"/>
      <w:r>
        <w:rPr>
          <w:rFonts w:ascii="Gill Sans" w:hAnsi="Gill Sans" w:cs="Gill Sans"/>
        </w:rPr>
        <w:t xml:space="preserve"> questions, you will have two writing-oriented tasks. </w:t>
      </w:r>
    </w:p>
    <w:p w14:paraId="664A955B" w14:textId="77777777" w:rsidR="00745825" w:rsidRPr="00745825" w:rsidRDefault="00745825" w:rsidP="00745825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 w:rsidRPr="00745825">
        <w:rPr>
          <w:rFonts w:ascii="Gill Sans" w:hAnsi="Gill Sans" w:cs="Gill Sans"/>
        </w:rPr>
        <w:t>Create a plot diagram for one of the short stories we have read during this unit.</w:t>
      </w:r>
    </w:p>
    <w:p w14:paraId="5650C48F" w14:textId="77777777" w:rsidR="00745825" w:rsidRDefault="00745825" w:rsidP="00745825">
      <w:pPr>
        <w:pStyle w:val="ListParagraph"/>
        <w:numPr>
          <w:ilvl w:val="0"/>
          <w:numId w:val="4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Create a CEL paragraph that discusses how an author engages OR orients their reader and explains the effect of this technique on our understanding/comprehension of the story. </w:t>
      </w:r>
    </w:p>
    <w:p w14:paraId="73918F7E" w14:textId="77777777" w:rsidR="00745825" w:rsidRDefault="00745825" w:rsidP="00745825">
      <w:pPr>
        <w:pStyle w:val="ListParagraph"/>
        <w:rPr>
          <w:rFonts w:ascii="Gill Sans" w:hAnsi="Gill Sans" w:cs="Gill Sans"/>
        </w:rPr>
      </w:pPr>
    </w:p>
    <w:p w14:paraId="323AC40B" w14:textId="77777777" w:rsidR="00745825" w:rsidRDefault="00745825" w:rsidP="00745825">
      <w:pPr>
        <w:pStyle w:val="ListParagraph"/>
        <w:rPr>
          <w:rFonts w:ascii="Gill Sans" w:hAnsi="Gill Sans" w:cs="Gill Sans"/>
        </w:rPr>
      </w:pPr>
      <w:r>
        <w:rPr>
          <w:rFonts w:ascii="Gill Sans" w:hAnsi="Gill Sans" w:cs="Gill Sans"/>
          <w:b/>
        </w:rPr>
        <w:t xml:space="preserve">STUDY </w:t>
      </w:r>
      <w:r w:rsidRPr="00745825">
        <w:rPr>
          <w:rFonts w:ascii="Gill Sans" w:hAnsi="Gill Sans" w:cs="Gill Sans"/>
          <w:b/>
        </w:rPr>
        <w:t>SUGGESTION</w:t>
      </w:r>
      <w:r>
        <w:rPr>
          <w:rFonts w:ascii="Gill Sans" w:hAnsi="Gill Sans" w:cs="Gill Sans"/>
        </w:rPr>
        <w:t xml:space="preserve">: </w:t>
      </w:r>
    </w:p>
    <w:p w14:paraId="137FA9CC" w14:textId="77777777" w:rsidR="00745825" w:rsidRDefault="00745825" w:rsidP="00745825">
      <w:pPr>
        <w:pStyle w:val="ListParagraph"/>
        <w:numPr>
          <w:ilvl w:val="0"/>
          <w:numId w:val="5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>Practice plot diagrams by recreating these for the short stories (this will also help you study for the Short Story Comprehension section above).</w:t>
      </w:r>
    </w:p>
    <w:p w14:paraId="23A1BBBF" w14:textId="77777777" w:rsidR="00745825" w:rsidRDefault="00745825" w:rsidP="00745825">
      <w:pPr>
        <w:pStyle w:val="ListParagraph"/>
        <w:numPr>
          <w:ilvl w:val="0"/>
          <w:numId w:val="5"/>
        </w:num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Review past CEL paragraphs you have written in class. </w:t>
      </w:r>
    </w:p>
    <w:p w14:paraId="0EAC508D" w14:textId="77777777" w:rsidR="008C776B" w:rsidRDefault="008C776B" w:rsidP="008C776B">
      <w:pPr>
        <w:rPr>
          <w:rFonts w:ascii="Gill Sans" w:hAnsi="Gill Sans" w:cs="Gill Sans"/>
        </w:rPr>
      </w:pPr>
    </w:p>
    <w:p w14:paraId="039AF39D" w14:textId="77777777" w:rsidR="008C776B" w:rsidRDefault="008C776B" w:rsidP="008C776B">
      <w:pPr>
        <w:rPr>
          <w:rFonts w:ascii="Gill Sans" w:hAnsi="Gill Sans" w:cs="Gill Sans"/>
        </w:rPr>
      </w:pPr>
    </w:p>
    <w:p w14:paraId="6A807EF6" w14:textId="77777777" w:rsidR="008C776B" w:rsidRDefault="008C776B" w:rsidP="008C776B">
      <w:pPr>
        <w:rPr>
          <w:rFonts w:ascii="Gill Sans" w:hAnsi="Gill Sans" w:cs="Gill Sans"/>
        </w:rPr>
      </w:pPr>
    </w:p>
    <w:p w14:paraId="5E9394A8" w14:textId="77777777" w:rsidR="008C776B" w:rsidRPr="008C776B" w:rsidRDefault="008C776B" w:rsidP="008C776B">
      <w:pPr>
        <w:pBdr>
          <w:bottom w:val="single" w:sz="12" w:space="1" w:color="auto"/>
        </w:pBdr>
        <w:jc w:val="center"/>
        <w:rPr>
          <w:rFonts w:ascii="Chalkduster" w:hAnsi="Chalkduster" w:cs="Gill Sans"/>
          <w:sz w:val="40"/>
          <w:szCs w:val="40"/>
        </w:rPr>
      </w:pPr>
      <w:r w:rsidRPr="008C776B">
        <w:rPr>
          <w:rFonts w:ascii="Chalkduster" w:hAnsi="Chalkduster" w:cs="Gill Sans"/>
          <w:sz w:val="40"/>
          <w:szCs w:val="40"/>
        </w:rPr>
        <w:t>PERSONAL NARRATIVE FINAL DRAFT</w:t>
      </w:r>
    </w:p>
    <w:p w14:paraId="5EBAE372" w14:textId="77777777" w:rsidR="008C776B" w:rsidRDefault="008C776B" w:rsidP="008C776B">
      <w:pPr>
        <w:rPr>
          <w:rFonts w:ascii="Gill Sans" w:hAnsi="Gill Sans" w:cs="Gill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8C776B" w14:paraId="0CF15D2D" w14:textId="77777777" w:rsidTr="00D840C9">
        <w:trPr>
          <w:trHeight w:val="2978"/>
        </w:trPr>
        <w:tc>
          <w:tcPr>
            <w:tcW w:w="10908" w:type="dxa"/>
          </w:tcPr>
          <w:p w14:paraId="42B47444" w14:textId="77777777" w:rsidR="008C776B" w:rsidRDefault="008C776B" w:rsidP="008C776B">
            <w:pPr>
              <w:rPr>
                <w:rFonts w:ascii="Gill Sans" w:hAnsi="Gill Sans" w:cs="Gill Sans"/>
              </w:rPr>
            </w:pPr>
          </w:p>
          <w:p w14:paraId="1FDD251A" w14:textId="77777777" w:rsidR="008C776B" w:rsidRPr="00D840C9" w:rsidRDefault="008C776B" w:rsidP="008C77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D840C9">
              <w:rPr>
                <w:rFonts w:ascii="Gill Sans" w:hAnsi="Gill Sans" w:cs="Gill Sans"/>
                <w:b/>
                <w:sz w:val="20"/>
                <w:szCs w:val="20"/>
              </w:rPr>
              <w:t xml:space="preserve">You must turn these items in with your project. Please check off the ones that you have completed. </w:t>
            </w:r>
          </w:p>
          <w:p w14:paraId="01E52C78" w14:textId="77777777" w:rsidR="008C776B" w:rsidRPr="008C776B" w:rsidRDefault="008C776B" w:rsidP="008C776B">
            <w:pPr>
              <w:rPr>
                <w:rFonts w:ascii="Gill Sans" w:hAnsi="Gill Sans" w:cs="Gill Sans"/>
              </w:rPr>
            </w:pPr>
          </w:p>
          <w:p w14:paraId="4FE798C9" w14:textId="77777777" w:rsidR="008C776B" w:rsidRPr="008C776B" w:rsidRDefault="008C776B" w:rsidP="008C776B">
            <w:pPr>
              <w:pStyle w:val="ListParagraph"/>
              <w:numPr>
                <w:ilvl w:val="0"/>
                <w:numId w:val="6"/>
              </w:numPr>
              <w:rPr>
                <w:rFonts w:ascii="Gill Sans" w:hAnsi="Gill Sans" w:cs="Gill Sans"/>
              </w:rPr>
            </w:pPr>
            <w:r w:rsidRPr="008C776B">
              <w:rPr>
                <w:rFonts w:ascii="Gill Sans" w:hAnsi="Gill Sans" w:cs="Gill Sans"/>
              </w:rPr>
              <w:t>Biographical Narrative Cover Sheet</w:t>
            </w:r>
          </w:p>
          <w:p w14:paraId="02DD42C6" w14:textId="77777777" w:rsidR="008C776B" w:rsidRDefault="008C776B" w:rsidP="008C776B">
            <w:pPr>
              <w:pStyle w:val="ListParagraph"/>
              <w:numPr>
                <w:ilvl w:val="0"/>
                <w:numId w:val="6"/>
              </w:num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Self-Assessed Rubric</w:t>
            </w:r>
          </w:p>
          <w:p w14:paraId="7D5751AF" w14:textId="77777777" w:rsidR="008C776B" w:rsidRDefault="008C776B" w:rsidP="008C776B">
            <w:pPr>
              <w:pStyle w:val="ListParagraph"/>
              <w:numPr>
                <w:ilvl w:val="0"/>
                <w:numId w:val="6"/>
              </w:num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Final Essay</w:t>
            </w:r>
          </w:p>
          <w:p w14:paraId="19E5A9C7" w14:textId="77777777" w:rsidR="008C776B" w:rsidRDefault="008C776B" w:rsidP="008C776B">
            <w:pPr>
              <w:pStyle w:val="ListParagraph"/>
              <w:numPr>
                <w:ilvl w:val="0"/>
                <w:numId w:val="6"/>
              </w:num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Plot Diagram for Essay</w:t>
            </w:r>
          </w:p>
          <w:p w14:paraId="1AAF03CC" w14:textId="77777777" w:rsidR="008C776B" w:rsidRDefault="008C776B" w:rsidP="008C776B">
            <w:pPr>
              <w:pStyle w:val="ListParagraph"/>
              <w:numPr>
                <w:ilvl w:val="0"/>
                <w:numId w:val="6"/>
              </w:num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At least 1 Peer Editing Sheet</w:t>
            </w:r>
          </w:p>
          <w:p w14:paraId="47316E0B" w14:textId="77777777" w:rsidR="008C776B" w:rsidRDefault="008C776B" w:rsidP="008C776B">
            <w:pPr>
              <w:pStyle w:val="ListParagraph"/>
              <w:numPr>
                <w:ilvl w:val="0"/>
                <w:numId w:val="6"/>
              </w:num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Draft 1, which has peer editor’s comments on it</w:t>
            </w:r>
          </w:p>
          <w:p w14:paraId="4E577A08" w14:textId="77777777" w:rsidR="008C776B" w:rsidRPr="00D840C9" w:rsidRDefault="008C776B" w:rsidP="00D840C9">
            <w:pPr>
              <w:pStyle w:val="ListParagraph"/>
              <w:numPr>
                <w:ilvl w:val="0"/>
                <w:numId w:val="6"/>
              </w:num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Any previous or additional drafts you may have done along the way</w:t>
            </w:r>
          </w:p>
        </w:tc>
      </w:tr>
    </w:tbl>
    <w:p w14:paraId="229039C7" w14:textId="77777777" w:rsidR="008C776B" w:rsidRDefault="008C776B" w:rsidP="008C776B">
      <w:pPr>
        <w:rPr>
          <w:rFonts w:ascii="Gill Sans" w:hAnsi="Gill Sans" w:cs="Gill Sans"/>
        </w:rPr>
      </w:pPr>
    </w:p>
    <w:p w14:paraId="12054423" w14:textId="77777777" w:rsidR="00D840C9" w:rsidRDefault="00D840C9" w:rsidP="008C776B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IN THE LAST 5 MINUTES OF CLASS:</w:t>
      </w:r>
    </w:p>
    <w:p w14:paraId="6F13B912" w14:textId="77777777" w:rsidR="00D840C9" w:rsidRDefault="00D840C9" w:rsidP="008C776B">
      <w:pPr>
        <w:rPr>
          <w:rFonts w:ascii="Gill Sans" w:hAnsi="Gill Sans" w:cs="Gill Sans"/>
          <w:sz w:val="20"/>
          <w:szCs w:val="20"/>
        </w:rPr>
      </w:pPr>
      <w:r w:rsidRPr="00D840C9">
        <w:rPr>
          <w:rFonts w:ascii="Gill Sans" w:hAnsi="Gill Sans" w:cs="Gill Sans"/>
          <w:sz w:val="20"/>
          <w:szCs w:val="20"/>
        </w:rPr>
        <w:t>Reflect on the work you have done thus far in class and then use the space provided to communicate with Ms. L</w:t>
      </w:r>
      <w:r>
        <w:rPr>
          <w:rFonts w:ascii="Gill Sans" w:hAnsi="Gill Sans" w:cs="Gill Sans"/>
          <w:sz w:val="20"/>
          <w:szCs w:val="20"/>
        </w:rPr>
        <w:t>.</w:t>
      </w:r>
    </w:p>
    <w:p w14:paraId="62AFD6E1" w14:textId="77777777" w:rsidR="00D840C9" w:rsidRDefault="00D840C9" w:rsidP="008C776B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840C9" w14:paraId="52294932" w14:textId="77777777" w:rsidTr="00D840C9">
        <w:tc>
          <w:tcPr>
            <w:tcW w:w="5508" w:type="dxa"/>
            <w:shd w:val="clear" w:color="auto" w:fill="F2F2F2" w:themeFill="background1" w:themeFillShade="F2"/>
            <w:vAlign w:val="center"/>
          </w:tcPr>
          <w:p w14:paraId="0ED372F2" w14:textId="77777777" w:rsidR="00D840C9" w:rsidRDefault="00D840C9" w:rsidP="00D840C9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QUESTIONS FOR MS. L?</w:t>
            </w:r>
          </w:p>
        </w:tc>
        <w:tc>
          <w:tcPr>
            <w:tcW w:w="5508" w:type="dxa"/>
            <w:shd w:val="clear" w:color="auto" w:fill="F2F2F2" w:themeFill="background1" w:themeFillShade="F2"/>
            <w:vAlign w:val="center"/>
          </w:tcPr>
          <w:p w14:paraId="60ED7565" w14:textId="77777777" w:rsidR="00D840C9" w:rsidRDefault="00D840C9" w:rsidP="00D840C9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DO YOU NEED COPIES OF ANYTHING?</w:t>
            </w:r>
          </w:p>
          <w:p w14:paraId="10BD8879" w14:textId="77777777" w:rsidR="00D840C9" w:rsidRDefault="00D840C9" w:rsidP="00D840C9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LIST THEM BELOW.</w:t>
            </w:r>
          </w:p>
        </w:tc>
      </w:tr>
      <w:tr w:rsidR="00D840C9" w14:paraId="0544569B" w14:textId="77777777" w:rsidTr="00D840C9">
        <w:trPr>
          <w:trHeight w:val="2375"/>
        </w:trPr>
        <w:tc>
          <w:tcPr>
            <w:tcW w:w="5508" w:type="dxa"/>
          </w:tcPr>
          <w:p w14:paraId="14E9E8B2" w14:textId="77777777" w:rsidR="00D840C9" w:rsidRDefault="00D840C9" w:rsidP="008C776B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508" w:type="dxa"/>
          </w:tcPr>
          <w:p w14:paraId="6C90ACDC" w14:textId="77777777" w:rsidR="00D840C9" w:rsidRDefault="00D840C9" w:rsidP="008C776B">
            <w:pPr>
              <w:rPr>
                <w:rFonts w:ascii="Gill Sans" w:hAnsi="Gill Sans" w:cs="Gill Sans"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14:paraId="29BB3454" w14:textId="77777777" w:rsidR="00D840C9" w:rsidRPr="00D840C9" w:rsidRDefault="00D840C9" w:rsidP="008C776B">
      <w:pPr>
        <w:rPr>
          <w:rFonts w:ascii="Gill Sans" w:hAnsi="Gill Sans" w:cs="Gill Sans"/>
          <w:sz w:val="20"/>
          <w:szCs w:val="20"/>
        </w:rPr>
      </w:pPr>
    </w:p>
    <w:sectPr w:rsidR="00D840C9" w:rsidRPr="00D840C9" w:rsidSect="003617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385"/>
    <w:multiLevelType w:val="hybridMultilevel"/>
    <w:tmpl w:val="9A6CB980"/>
    <w:lvl w:ilvl="0" w:tplc="6404427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A64B8"/>
    <w:multiLevelType w:val="hybridMultilevel"/>
    <w:tmpl w:val="50D4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F28D8"/>
    <w:multiLevelType w:val="hybridMultilevel"/>
    <w:tmpl w:val="5C42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F3278"/>
    <w:multiLevelType w:val="hybridMultilevel"/>
    <w:tmpl w:val="E160E05A"/>
    <w:lvl w:ilvl="0" w:tplc="FF8A0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DA26A0"/>
    <w:multiLevelType w:val="hybridMultilevel"/>
    <w:tmpl w:val="690456A2"/>
    <w:lvl w:ilvl="0" w:tplc="F7D40C0C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6E2872"/>
    <w:multiLevelType w:val="hybridMultilevel"/>
    <w:tmpl w:val="A238E4EC"/>
    <w:lvl w:ilvl="0" w:tplc="F7D40C0C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80"/>
    <w:rsid w:val="00117B80"/>
    <w:rsid w:val="00361780"/>
    <w:rsid w:val="00713D17"/>
    <w:rsid w:val="00745825"/>
    <w:rsid w:val="00776E60"/>
    <w:rsid w:val="008C776B"/>
    <w:rsid w:val="00A92EF1"/>
    <w:rsid w:val="00D8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6F7A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80"/>
    <w:pPr>
      <w:ind w:left="720"/>
      <w:contextualSpacing/>
    </w:pPr>
  </w:style>
  <w:style w:type="table" w:styleId="TableGrid">
    <w:name w:val="Table Grid"/>
    <w:basedOn w:val="TableNormal"/>
    <w:uiPriority w:val="59"/>
    <w:rsid w:val="00361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80"/>
    <w:pPr>
      <w:ind w:left="720"/>
      <w:contextualSpacing/>
    </w:pPr>
  </w:style>
  <w:style w:type="table" w:styleId="TableGrid">
    <w:name w:val="Table Grid"/>
    <w:basedOn w:val="TableNormal"/>
    <w:uiPriority w:val="59"/>
    <w:rsid w:val="00361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restandards.org/ELA-Literacy/W/9-10/3/e/" TargetMode="External"/><Relationship Id="rId12" Type="http://schemas.openxmlformats.org/officeDocument/2006/relationships/hyperlink" Target="http://www.corestandards.org/ELA-Literacy/RL/9-10/4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ELA-Literacy/W/9-10/3/" TargetMode="External"/><Relationship Id="rId7" Type="http://schemas.openxmlformats.org/officeDocument/2006/relationships/hyperlink" Target="http://www.corestandards.org/ELA-Literacy/W/9-10/3/a/" TargetMode="External"/><Relationship Id="rId8" Type="http://schemas.openxmlformats.org/officeDocument/2006/relationships/hyperlink" Target="http://www.corestandards.org/ELA-Literacy/W/9-10/3/b/" TargetMode="External"/><Relationship Id="rId9" Type="http://schemas.openxmlformats.org/officeDocument/2006/relationships/hyperlink" Target="http://www.corestandards.org/ELA-Literacy/W/9-10/3/c/" TargetMode="External"/><Relationship Id="rId10" Type="http://schemas.openxmlformats.org/officeDocument/2006/relationships/hyperlink" Target="http://www.corestandards.org/ELA-Literacy/W/9-10/3/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736</Words>
  <Characters>4198</Characters>
  <Application>Microsoft Macintosh Word</Application>
  <DocSecurity>0</DocSecurity>
  <Lines>34</Lines>
  <Paragraphs>9</Paragraphs>
  <ScaleCrop>false</ScaleCrop>
  <Company>Alliance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Larson-Long</dc:creator>
  <cp:keywords/>
  <dc:description/>
  <cp:lastModifiedBy>Lauren Larson-Long</cp:lastModifiedBy>
  <cp:revision>2</cp:revision>
  <cp:lastPrinted>2014-09-04T14:35:00Z</cp:lastPrinted>
  <dcterms:created xsi:type="dcterms:W3CDTF">2014-09-04T13:42:00Z</dcterms:created>
  <dcterms:modified xsi:type="dcterms:W3CDTF">2014-09-04T18:01:00Z</dcterms:modified>
</cp:coreProperties>
</file>